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2DCAE434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3AB9F47C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>dezembro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B45B2B" w14:textId="6799DF6A" w:rsidR="0077001B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s em </w:t>
      </w:r>
      <w:r w:rsidR="00176CA5">
        <w:rPr>
          <w:rFonts w:ascii="Times New Roman" w:hAnsi="Times New Roman" w:cs="Times New Roman"/>
          <w:color w:val="000000"/>
          <w:sz w:val="28"/>
          <w:szCs w:val="28"/>
        </w:rPr>
        <w:t>crítica, denúncia, elogio, informação, reclamação e sugestão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 xml:space="preserve">foram registradas 2 </w:t>
      </w:r>
      <w:r w:rsidR="00176CA5">
        <w:rPr>
          <w:rFonts w:ascii="Times New Roman" w:hAnsi="Times New Roman" w:cs="Times New Roman"/>
          <w:color w:val="000000"/>
          <w:sz w:val="28"/>
          <w:szCs w:val="28"/>
        </w:rPr>
        <w:t xml:space="preserve">(duas) 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 xml:space="preserve">manifestações </w:t>
      </w:r>
      <w:r w:rsidR="00176CA5">
        <w:rPr>
          <w:rFonts w:ascii="Times New Roman" w:hAnsi="Times New Roman" w:cs="Times New Roman"/>
          <w:color w:val="000000"/>
          <w:sz w:val="28"/>
          <w:szCs w:val="28"/>
        </w:rPr>
        <w:t>referente</w:t>
      </w:r>
      <w:bookmarkStart w:id="0" w:name="_GoBack"/>
      <w:bookmarkEnd w:id="0"/>
      <w:r w:rsidR="00176CA5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 xml:space="preserve"> informação.</w:t>
      </w:r>
    </w:p>
    <w:p w14:paraId="152F1882" w14:textId="77777777" w:rsidR="0081284A" w:rsidRDefault="0081284A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9085F2" w14:textId="01D9EC5C" w:rsidR="00892A74" w:rsidRDefault="0081284A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04D3BD2" wp14:editId="3E30F7F6">
            <wp:extent cx="4229100" cy="22288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880714" w14:textId="23B9C874" w:rsidR="000C76C8" w:rsidRDefault="000C76C8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43FD8" w14:textId="77777777" w:rsidR="000C76C8" w:rsidRDefault="000C76C8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4FEB8" w14:textId="385F313E" w:rsidR="00580B9E" w:rsidRDefault="002E7FEF" w:rsidP="008F06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 xml:space="preserve"> não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6F0F82F" w14:textId="77777777" w:rsidR="0081284A" w:rsidRDefault="0081284A" w:rsidP="008F0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B0E71" w14:textId="08EBC9CD" w:rsidR="004A2966" w:rsidRDefault="0081284A" w:rsidP="009F758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8A97E22" wp14:editId="4ACC02CD">
            <wp:extent cx="4114800" cy="24765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2E05D" w14:textId="77777777" w:rsidR="000C76C8" w:rsidRDefault="000C76C8" w:rsidP="008F06C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22679" w14:textId="33B69F88" w:rsidR="001B5F2A" w:rsidRDefault="00E4050C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t>A classificação da manifestação é feita pel</w:t>
      </w:r>
      <w:r w:rsidR="000C76C8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E4050C">
        <w:rPr>
          <w:rFonts w:ascii="Times New Roman" w:hAnsi="Times New Roman" w:cs="Times New Roman"/>
          <w:color w:val="000000"/>
          <w:sz w:val="28"/>
          <w:szCs w:val="28"/>
        </w:rPr>
        <w:t xml:space="preserve"> munícipe no registro da sua manifestação.</w:t>
      </w:r>
      <w:r w:rsidR="001B5F2A">
        <w:rPr>
          <w:rFonts w:ascii="Times New Roman" w:hAnsi="Times New Roman" w:cs="Times New Roman"/>
          <w:sz w:val="24"/>
        </w:rPr>
        <w:t xml:space="preserve"> </w:t>
      </w:r>
    </w:p>
    <w:p w14:paraId="0012FB8D" w14:textId="77777777" w:rsidR="0081284A" w:rsidRDefault="0081284A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14:paraId="78B5DE0A" w14:textId="0A426985" w:rsidR="0077001B" w:rsidRDefault="0081284A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 wp14:anchorId="30D6CC43" wp14:editId="7F6CBC68">
            <wp:extent cx="4572000" cy="26098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8843A3" w14:textId="61CFF719" w:rsidR="00916312" w:rsidRDefault="00916312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28640" w14:textId="3825AAF2" w:rsidR="000C76C8" w:rsidRDefault="000C76C8" w:rsidP="009F75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2766D" w14:textId="77777777" w:rsidR="000C76C8" w:rsidRDefault="000C76C8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lastRenderedPageBreak/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68810BF3" w14:textId="77777777" w:rsidR="0077001B" w:rsidRPr="00496FA9" w:rsidRDefault="0077001B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p w14:paraId="74141233" w14:textId="77777777" w:rsidR="0077001B" w:rsidRDefault="0077001B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171" w:type="dxa"/>
        <w:tblInd w:w="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5386"/>
      </w:tblGrid>
      <w:tr w:rsidR="00CF6B57" w:rsidRPr="00793174" w14:paraId="6A8BD69D" w14:textId="77777777" w:rsidTr="009F7588">
        <w:trPr>
          <w:trHeight w:val="45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12985036" w:rsidR="00CF6B57" w:rsidRPr="00793174" w:rsidRDefault="00FD6D21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 de Manifestação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CF6B57" w:rsidRPr="00793174" w:rsidRDefault="00CF6B57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792F37" w:rsidRPr="00793174" w14:paraId="71519038" w14:textId="77777777" w:rsidTr="009F7588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A61C" w14:textId="2C286380" w:rsidR="00792F37" w:rsidRDefault="001C606B" w:rsidP="00206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4D083F19" w:rsidR="00792F37" w:rsidRDefault="001C606B" w:rsidP="00206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Solicitação de Projetos, indicações e requerimentos de vereadores.</w:t>
            </w:r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77A31379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 xml:space="preserve">Limeira, </w:t>
      </w:r>
      <w:r w:rsidR="005B1728">
        <w:rPr>
          <w:rFonts w:ascii="Times New Roman" w:hAnsi="Times New Roman" w:cs="Times New Roman"/>
          <w:sz w:val="24"/>
          <w:szCs w:val="24"/>
        </w:rPr>
        <w:t>01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r w:rsidR="005B1728">
        <w:rPr>
          <w:rFonts w:ascii="Times New Roman" w:hAnsi="Times New Roman" w:cs="Times New Roman"/>
          <w:sz w:val="24"/>
          <w:szCs w:val="24"/>
        </w:rPr>
        <w:t>julho</w:t>
      </w:r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 xml:space="preserve">de </w:t>
      </w:r>
      <w:r w:rsidR="008F06C0">
        <w:rPr>
          <w:rFonts w:ascii="Times New Roman" w:hAnsi="Times New Roman" w:cs="Times New Roman"/>
          <w:sz w:val="24"/>
          <w:szCs w:val="24"/>
        </w:rPr>
        <w:t>2020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8B6F" w14:textId="77777777" w:rsidR="005B2456" w:rsidRDefault="005B2456" w:rsidP="00E81411">
      <w:pPr>
        <w:spacing w:after="0" w:line="240" w:lineRule="auto"/>
      </w:pPr>
      <w:r>
        <w:separator/>
      </w:r>
    </w:p>
  </w:endnote>
  <w:endnote w:type="continuationSeparator" w:id="0">
    <w:p w14:paraId="2BAA5664" w14:textId="77777777" w:rsidR="005B2456" w:rsidRDefault="005B2456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>Rua Pedro Zaccaria,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FBD1" w14:textId="77777777" w:rsidR="005B2456" w:rsidRDefault="005B2456" w:rsidP="00E81411">
      <w:pPr>
        <w:spacing w:after="0" w:line="240" w:lineRule="auto"/>
      </w:pPr>
      <w:r>
        <w:separator/>
      </w:r>
    </w:p>
  </w:footnote>
  <w:footnote w:type="continuationSeparator" w:id="0">
    <w:p w14:paraId="5FF603ED" w14:textId="77777777" w:rsidR="005B2456" w:rsidRDefault="005B2456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9712D"/>
    <w:rsid w:val="000A17DB"/>
    <w:rsid w:val="000B484E"/>
    <w:rsid w:val="000C0CFB"/>
    <w:rsid w:val="000C116B"/>
    <w:rsid w:val="000C4EF1"/>
    <w:rsid w:val="000C76C8"/>
    <w:rsid w:val="000D4740"/>
    <w:rsid w:val="000E6A1A"/>
    <w:rsid w:val="000F1E9B"/>
    <w:rsid w:val="00101381"/>
    <w:rsid w:val="00105C60"/>
    <w:rsid w:val="001065FE"/>
    <w:rsid w:val="00112F28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54F3"/>
    <w:rsid w:val="00176CA5"/>
    <w:rsid w:val="00177F6C"/>
    <w:rsid w:val="0019199F"/>
    <w:rsid w:val="00191E4E"/>
    <w:rsid w:val="001946DD"/>
    <w:rsid w:val="00195A03"/>
    <w:rsid w:val="001A46DD"/>
    <w:rsid w:val="001B5F2A"/>
    <w:rsid w:val="001B6277"/>
    <w:rsid w:val="001C606B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3FA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4F7F24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1728"/>
    <w:rsid w:val="005B2125"/>
    <w:rsid w:val="005B2456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D0D7D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001B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284A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A74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06C0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588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54CE5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2DFB"/>
    <w:rsid w:val="00BE336D"/>
    <w:rsid w:val="00BF0617"/>
    <w:rsid w:val="00BF2441"/>
    <w:rsid w:val="00BF28C3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92C5C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775ED"/>
    <w:rsid w:val="00F9071C"/>
    <w:rsid w:val="00FA2AF8"/>
    <w:rsid w:val="00FA36B2"/>
    <w:rsid w:val="00FB3AE9"/>
    <w:rsid w:val="00FC0C7F"/>
    <w:rsid w:val="00FC5505"/>
    <w:rsid w:val="00FC5FCC"/>
    <w:rsid w:val="00FD6D21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200" b="1"/>
              <a:t>Registro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Carta</c:v>
                </c:pt>
                <c:pt idx="1">
                  <c:v>Pessoalmente</c:v>
                </c:pt>
                <c:pt idx="2">
                  <c:v>Site Camara</c:v>
                </c:pt>
                <c:pt idx="3">
                  <c:v>Telefone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4F-4376-A244-7A49B28A17D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59022383"/>
        <c:axId val="1659023631"/>
      </c:barChart>
      <c:catAx>
        <c:axId val="1659022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9023631"/>
        <c:crosses val="autoZero"/>
        <c:auto val="1"/>
        <c:lblAlgn val="ctr"/>
        <c:lblOffset val="100"/>
        <c:noMultiLvlLbl val="0"/>
      </c:catAx>
      <c:valAx>
        <c:axId val="16590236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9022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200" b="1"/>
              <a:t>Sobre as Informações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0337270341207348"/>
          <c:y val="0.19486111111111112"/>
          <c:w val="0.8966272965879265"/>
          <c:h val="0.64167979002624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Planilha1!$B$13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Planilha1!$A$14:$A$15</c:f>
              <c:strCache>
                <c:ptCount val="2"/>
                <c:pt idx="0">
                  <c:v>Camara</c:v>
                </c:pt>
                <c:pt idx="1">
                  <c:v>Outros Orgãos</c:v>
                </c:pt>
              </c:strCache>
            </c:strRef>
          </c:cat>
          <c:val>
            <c:numRef>
              <c:f>Planilha1!$B$14:$B$15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5-4295-A04B-6D8028E7179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578998175"/>
        <c:axId val="157899859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Planilha1!$C$13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>
                    <a:gsLst>
                      <a:gs pos="0">
                        <a:schemeClr val="accent2"/>
                      </a:gs>
                      <a:gs pos="100000">
                        <a:schemeClr val="accent2">
                          <a:lumMod val="84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Planilha1!$A$14:$A$15</c15:sqref>
                        </c15:formulaRef>
                      </c:ext>
                    </c:extLst>
                    <c:strCache>
                      <c:ptCount val="2"/>
                      <c:pt idx="0">
                        <c:v>Camara</c:v>
                      </c:pt>
                      <c:pt idx="1">
                        <c:v>Outros Orgãos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Planilha1!$C$14:$C$15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575-4295-A04B-6D8028E71795}"/>
                  </c:ext>
                </c:extLst>
              </c15:ser>
            </c15:filteredBarSeries>
          </c:ext>
        </c:extLst>
      </c:barChart>
      <c:catAx>
        <c:axId val="157899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78998591"/>
        <c:crosses val="autoZero"/>
        <c:auto val="1"/>
        <c:lblAlgn val="ctr"/>
        <c:lblOffset val="100"/>
        <c:noMultiLvlLbl val="0"/>
      </c:catAx>
      <c:valAx>
        <c:axId val="157899859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8998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200" b="1"/>
              <a:t>Manifestações Registradas Por</a:t>
            </a:r>
            <a:r>
              <a:rPr lang="en-US" sz="1200" b="1" baseline="0"/>
              <a:t> Tipo</a:t>
            </a:r>
            <a:r>
              <a:rPr lang="en-US" sz="12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Planilha1!$B$25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Planilha1!$A$26:$A$31</c:f>
              <c:strCache>
                <c:ptCount val="6"/>
                <c:pt idx="0">
                  <c:v>Crítica</c:v>
                </c:pt>
                <c:pt idx="1">
                  <c:v>Denúncia</c:v>
                </c:pt>
                <c:pt idx="2">
                  <c:v>Elogio</c:v>
                </c:pt>
                <c:pt idx="3">
                  <c:v>Informação</c:v>
                </c:pt>
                <c:pt idx="4">
                  <c:v>Reclamação</c:v>
                </c:pt>
                <c:pt idx="5">
                  <c:v>Sugestão</c:v>
                </c:pt>
              </c:strCache>
            </c:strRef>
          </c:cat>
          <c:val>
            <c:numRef>
              <c:f>Planilha1!$B$26:$B$31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7-41DD-A82C-8804EEB12E6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45398831"/>
        <c:axId val="1645399247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Planilha1!$C$25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>
                    <a:gsLst>
                      <a:gs pos="0">
                        <a:schemeClr val="accent2"/>
                      </a:gs>
                      <a:gs pos="100000">
                        <a:schemeClr val="accent2">
                          <a:lumMod val="84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Planilha1!$A$26:$A$31</c15:sqref>
                        </c15:formulaRef>
                      </c:ext>
                    </c:extLst>
                    <c:strCache>
                      <c:ptCount val="6"/>
                      <c:pt idx="0">
                        <c:v>Crítica</c:v>
                      </c:pt>
                      <c:pt idx="1">
                        <c:v>Denúncia</c:v>
                      </c:pt>
                      <c:pt idx="2">
                        <c:v>Elogio</c:v>
                      </c:pt>
                      <c:pt idx="3">
                        <c:v>Informação</c:v>
                      </c:pt>
                      <c:pt idx="4">
                        <c:v>Reclamação</c:v>
                      </c:pt>
                      <c:pt idx="5">
                        <c:v>Sugestão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Planilha1!$C$26:$C$31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587-41DD-A82C-8804EEB12E65}"/>
                  </c:ext>
                </c:extLst>
              </c15:ser>
            </c15:filteredBarSeries>
          </c:ext>
        </c:extLst>
      </c:barChart>
      <c:catAx>
        <c:axId val="164539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5399247"/>
        <c:crosses val="autoZero"/>
        <c:auto val="1"/>
        <c:lblAlgn val="ctr"/>
        <c:lblOffset val="100"/>
        <c:noMultiLvlLbl val="0"/>
      </c:catAx>
      <c:valAx>
        <c:axId val="16453992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5398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EB48-AF45-448E-9170-F229BBE3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Beatrice</cp:lastModifiedBy>
  <cp:revision>8</cp:revision>
  <cp:lastPrinted>2018-10-01T14:35:00Z</cp:lastPrinted>
  <dcterms:created xsi:type="dcterms:W3CDTF">2020-07-01T16:31:00Z</dcterms:created>
  <dcterms:modified xsi:type="dcterms:W3CDTF">2020-07-01T16:41:00Z</dcterms:modified>
</cp:coreProperties>
</file>